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 wp14:anchorId="2ADA94E4" wp14:editId="1E8EAF3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030F93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.3pt;margin-top:2pt;width:138.7pt;height:38.2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fit-shape-to-text:t">
                    <w:txbxContent>
                      <w:p w:rsidR="008C24D6" w:rsidRPr="008C24D6" w:rsidRDefault="008C24D6" w:rsidP="008C24D6">
                        <w:pPr>
                          <w:tabs>
                            <w:tab w:val="center" w:pos="1816"/>
                          </w:tabs>
                          <w:rPr>
                            <w:b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sr-Cyrl-RS"/>
                          </w:rPr>
                          <w:t>Р</w:t>
                        </w:r>
                        <w:r w:rsidRPr="00367D80">
                          <w:rPr>
                            <w:b/>
                            <w:sz w:val="18"/>
                            <w:szCs w:val="18"/>
                            <w:lang w:val="sr-Cyrl-CS"/>
                          </w:rPr>
                          <w:t>ЕПУБЛИКА СРБИЈА</w:t>
                        </w:r>
                      </w:p>
                      <w:p w:rsidR="008C24D6" w:rsidRDefault="008C24D6" w:rsidP="008C24D6">
                        <w:r w:rsidRPr="00367D80">
                          <w:rPr>
                            <w:b/>
                            <w:sz w:val="18"/>
                            <w:szCs w:val="18"/>
                            <w:lang w:val="sr-Cyrl-CS"/>
                          </w:rPr>
                          <w:t>АУТОНОМНА ПОКРАЈИНА  ВОЈВОДИНА</w:t>
                        </w:r>
                      </w:p>
                    </w:txbxContent>
                  </v:textbox>
                </v:shape>
              </w:pict>
            </w:r>
            <w:r w:rsidR="008C24D6"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62E3C5C3" wp14:editId="5726B74F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03533A01" wp14:editId="2AE4E5D9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3283F" w:rsidRPr="00B47B37" w:rsidRDefault="00A3283F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B47B37">
        <w:rPr>
          <w:rFonts w:ascii="Arial" w:hAnsi="Arial" w:cs="Arial"/>
          <w:sz w:val="18"/>
          <w:szCs w:val="18"/>
        </w:rPr>
        <w:t>На основу члана 1</w:t>
      </w:r>
      <w:r w:rsidRPr="00B47B37">
        <w:rPr>
          <w:rFonts w:ascii="Arial" w:hAnsi="Arial" w:cs="Arial"/>
          <w:sz w:val="18"/>
          <w:szCs w:val="18"/>
          <w:lang w:val="sr-Latn-CS"/>
        </w:rPr>
        <w:t>7</w:t>
      </w:r>
      <w:r w:rsidRPr="00B47B37">
        <w:rPr>
          <w:rFonts w:ascii="Arial" w:hAnsi="Arial" w:cs="Arial"/>
          <w:sz w:val="18"/>
          <w:szCs w:val="18"/>
        </w:rPr>
        <w:t xml:space="preserve">. Одлуке о оснивању Фонда за пружање помоћи избеглим, прогнаним и расељеним лицима (''Службени лист Аутономне Покрајине Војводине'', број 19/06) и члана </w:t>
      </w:r>
      <w:r w:rsidRPr="00B47B37">
        <w:rPr>
          <w:rFonts w:ascii="Arial" w:hAnsi="Arial" w:cs="Arial"/>
          <w:sz w:val="18"/>
          <w:szCs w:val="18"/>
          <w:lang w:val="sr-Latn-CS"/>
        </w:rPr>
        <w:t>1</w:t>
      </w:r>
      <w:r w:rsidRPr="00B47B37">
        <w:rPr>
          <w:rFonts w:ascii="Arial" w:hAnsi="Arial" w:cs="Arial"/>
          <w:sz w:val="18"/>
          <w:szCs w:val="18"/>
        </w:rPr>
        <w:t>9. Статута Фонда за пружање помоћи избеглим, прогнаним и расељеним лицима</w:t>
      </w:r>
      <w:r w:rsidR="007C6B42" w:rsidRPr="00B47B37">
        <w:rPr>
          <w:rFonts w:ascii="Arial" w:hAnsi="Arial" w:cs="Arial"/>
          <w:sz w:val="18"/>
          <w:szCs w:val="18"/>
        </w:rPr>
        <w:t>, Управни одбор Фонда</w:t>
      </w:r>
      <w:r w:rsidRPr="00B47B37">
        <w:rPr>
          <w:rFonts w:ascii="Arial" w:hAnsi="Arial" w:cs="Arial"/>
          <w:sz w:val="18"/>
          <w:szCs w:val="18"/>
        </w:rPr>
        <w:t xml:space="preserve"> расписује </w:t>
      </w:r>
    </w:p>
    <w:p w:rsidR="001F0969" w:rsidRPr="00B47B37" w:rsidRDefault="001F0969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BB6575" w:rsidRPr="00B47B37" w:rsidRDefault="00BB6575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:rsidR="00A3283F" w:rsidRPr="00B47B37" w:rsidRDefault="00A3283F" w:rsidP="00675DBC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47B37">
        <w:rPr>
          <w:rFonts w:ascii="Arial" w:hAnsi="Arial" w:cs="Arial"/>
          <w:b/>
          <w:sz w:val="18"/>
          <w:szCs w:val="18"/>
          <w:lang w:val="sr-Cyrl-CS"/>
        </w:rPr>
        <w:t>ЈАВНИ ПОЗИВ</w:t>
      </w:r>
    </w:p>
    <w:p w:rsidR="00153461" w:rsidRPr="00DC5230" w:rsidRDefault="00AA12C2" w:rsidP="00675DBC">
      <w:pPr>
        <w:pStyle w:val="Title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избор корисника за доделу помоћи за реша</w:t>
      </w:r>
      <w:r w:rsidR="003C4799">
        <w:rPr>
          <w:rFonts w:ascii="Arial" w:hAnsi="Arial" w:cs="Arial"/>
          <w:sz w:val="18"/>
          <w:szCs w:val="18"/>
          <w:lang w:val="sr-Cyrl-RS"/>
        </w:rPr>
        <w:t>вање стамбених потреба избеглих, расељених и прогнаних лица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кроз набавку грађевинског материјала за побољшање услова становања</w:t>
      </w:r>
      <w:r w:rsidR="003C479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C4799" w:rsidRPr="003C4799">
        <w:rPr>
          <w:rFonts w:ascii="Arial" w:hAnsi="Arial" w:cs="Arial"/>
          <w:sz w:val="18"/>
          <w:szCs w:val="18"/>
          <w:lang w:val="sr-Cyrl-RS"/>
        </w:rPr>
        <w:t>на територији АП Војводине</w:t>
      </w:r>
      <w:r w:rsidR="00DC5230">
        <w:rPr>
          <w:rFonts w:ascii="Arial" w:hAnsi="Arial" w:cs="Arial"/>
          <w:sz w:val="18"/>
          <w:szCs w:val="18"/>
          <w:lang w:val="sr-Latn-RS"/>
        </w:rPr>
        <w:t>-</w:t>
      </w:r>
      <w:r w:rsidR="00DC5230">
        <w:rPr>
          <w:rFonts w:ascii="Arial" w:hAnsi="Arial" w:cs="Arial"/>
          <w:sz w:val="18"/>
          <w:szCs w:val="18"/>
          <w:lang w:val="sr-Cyrl-RS"/>
        </w:rPr>
        <w:t xml:space="preserve"> </w:t>
      </w:r>
      <w:r w:rsidR="00DC5230">
        <w:rPr>
          <w:rFonts w:ascii="Arial" w:hAnsi="Arial" w:cs="Arial"/>
          <w:sz w:val="18"/>
          <w:szCs w:val="18"/>
          <w:lang w:val="sr-Latn-RS"/>
        </w:rPr>
        <w:t>2.</w:t>
      </w:r>
      <w:r w:rsidR="00DC5230">
        <w:rPr>
          <w:rFonts w:ascii="Arial" w:hAnsi="Arial" w:cs="Arial"/>
          <w:sz w:val="18"/>
          <w:szCs w:val="18"/>
          <w:lang w:val="sr-Cyrl-RS"/>
        </w:rPr>
        <w:t>позив</w:t>
      </w:r>
    </w:p>
    <w:p w:rsidR="00153461" w:rsidRPr="00B47B37" w:rsidRDefault="00153461" w:rsidP="00675DBC">
      <w:pPr>
        <w:spacing w:line="276" w:lineRule="auto"/>
        <w:rPr>
          <w:rFonts w:ascii="Arial" w:hAnsi="Arial" w:cs="Arial"/>
          <w:sz w:val="18"/>
          <w:szCs w:val="18"/>
          <w:lang w:val="sr-Cyrl-CS"/>
        </w:rPr>
      </w:pPr>
    </w:p>
    <w:p w:rsidR="00153461" w:rsidRPr="00B47B37" w:rsidRDefault="00873E67" w:rsidP="00675DB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1.</w:t>
      </w:r>
    </w:p>
    <w:p w:rsidR="00AA12C2" w:rsidRPr="00D178D2" w:rsidRDefault="00D178D2" w:rsidP="00831382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Јавни позив се расписује за лица која у складу са законом имају или су имала статус избеглих, прогнаних и расељених лица са боравиштем односно пребивалиштем на територији Аутономне Покрајине </w:t>
      </w:r>
    </w:p>
    <w:p w:rsidR="004B56F2" w:rsidRPr="00B47B37" w:rsidRDefault="00AA12C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је бесповратна и одобрава се за куповину грађевинског материјала неопходног за побољшање основних услова становања, при чему максимална вредност једног пакета грађевинског материјала, износи до РСД 500.000,00 </w:t>
      </w:r>
      <w:r w:rsidR="004B56F2" w:rsidRPr="00B47B37">
        <w:rPr>
          <w:rFonts w:ascii="Arial" w:hAnsi="Arial" w:cs="Arial"/>
          <w:sz w:val="18"/>
          <w:szCs w:val="18"/>
          <w:lang w:val="sr-Cyrl-CS"/>
        </w:rPr>
        <w:t>,а минимална вредност једног пакета грађевинског материјала износи РСД 150.000,00 по породичном домаћинству Корисника.</w:t>
      </w:r>
    </w:p>
    <w:p w:rsidR="00153461" w:rsidRDefault="004B56F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>Помоћ се додељује за завршетак започете градње и адаптације неусловних стамбених објеката, у циљу побољшања услова становања породичног домаћинства Корисника и то за изградњу/реконструкцију носеће конструкције (зидови, кровна конструкција) , хидроизолација преградних зидова, изградњу/доградњу санитарног чвора, уградња/замену зидних и подног облога, столарије, фасаде, малтерисање и увођење/замену електро и водоводних инсталација и друге радове неопходне за завршетак градње  или адаптаци</w:t>
      </w:r>
      <w:r w:rsidR="00FD6434" w:rsidRPr="00B47B37">
        <w:rPr>
          <w:rFonts w:ascii="Arial" w:hAnsi="Arial" w:cs="Arial"/>
          <w:sz w:val="18"/>
          <w:szCs w:val="18"/>
          <w:lang w:val="sr-Cyrl-CS"/>
        </w:rPr>
        <w:t>ју, а којом би се непокретност довела у стање у којем обезбеђује основне животне услове за употребу и становање.</w:t>
      </w:r>
      <w:r w:rsidR="00AA12C2" w:rsidRPr="00B47B37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D178D2" w:rsidRPr="00327D9B" w:rsidRDefault="00D178D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18"/>
          <w:szCs w:val="18"/>
          <w:lang w:val="sr-Cyrl-CS"/>
        </w:rPr>
        <w:tab/>
        <w:t>Јавни позив се расписује за лица која имају пребивалиште, односно боравиште на територији општине: Врбас, Темерин, Бачка Паланка, Инђија, Сремск</w:t>
      </w:r>
      <w:r w:rsidR="00831382">
        <w:rPr>
          <w:rFonts w:ascii="Arial" w:hAnsi="Arial" w:cs="Arial"/>
          <w:sz w:val="18"/>
          <w:szCs w:val="18"/>
          <w:lang w:val="sr-Cyrl-CS"/>
        </w:rPr>
        <w:t xml:space="preserve">а Митровица, Суботица, Нови Сад, </w:t>
      </w:r>
      <w:r w:rsidR="00831382" w:rsidRPr="00BB4FD8">
        <w:rPr>
          <w:rFonts w:ascii="Arial" w:hAnsi="Arial" w:cs="Arial"/>
          <w:sz w:val="18"/>
          <w:szCs w:val="18"/>
          <w:lang w:val="sr-Cyrl-RS"/>
        </w:rPr>
        <w:t>Алибунар</w:t>
      </w:r>
      <w:r w:rsidR="00BF5DF2">
        <w:rPr>
          <w:rFonts w:ascii="Arial" w:hAnsi="Arial" w:cs="Arial"/>
          <w:sz w:val="18"/>
          <w:szCs w:val="18"/>
          <w:lang w:val="sr-Latn-RS"/>
        </w:rPr>
        <w:t>,</w:t>
      </w:r>
      <w:r w:rsidR="00BF5DF2">
        <w:rPr>
          <w:rFonts w:ascii="Arial" w:hAnsi="Arial" w:cs="Arial"/>
          <w:sz w:val="18"/>
          <w:szCs w:val="18"/>
          <w:lang w:val="sr-Cyrl-RS"/>
        </w:rPr>
        <w:t>Жабаљ</w:t>
      </w:r>
      <w:r w:rsidR="00DC5230">
        <w:rPr>
          <w:rFonts w:ascii="Arial" w:hAnsi="Arial" w:cs="Arial"/>
          <w:sz w:val="18"/>
          <w:szCs w:val="18"/>
          <w:lang w:val="sr-Cyrl-RS"/>
        </w:rPr>
        <w:t>. Корисници који</w:t>
      </w:r>
      <w:r w:rsidR="00C35A93">
        <w:rPr>
          <w:rFonts w:ascii="Arial" w:hAnsi="Arial" w:cs="Arial"/>
          <w:sz w:val="18"/>
          <w:szCs w:val="18"/>
          <w:lang w:val="sr-Cyrl-RS"/>
        </w:rPr>
        <w:t xml:space="preserve"> су конкурисали </w:t>
      </w:r>
      <w:r w:rsidR="00DC5230">
        <w:rPr>
          <w:rFonts w:ascii="Arial" w:hAnsi="Arial" w:cs="Arial"/>
          <w:sz w:val="18"/>
          <w:szCs w:val="18"/>
          <w:lang w:val="sr-Cyrl-RS"/>
        </w:rPr>
        <w:t xml:space="preserve">на јавни позив </w:t>
      </w:r>
      <w:r w:rsidR="00DC5230" w:rsidRPr="00DC5230">
        <w:rPr>
          <w:rFonts w:ascii="Arial" w:hAnsi="Arial" w:cs="Arial"/>
          <w:sz w:val="18"/>
          <w:szCs w:val="18"/>
          <w:lang w:val="sr-Cyrl-RS"/>
        </w:rPr>
        <w:t>за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</w:t>
      </w:r>
      <w:r w:rsidR="00DC5230">
        <w:rPr>
          <w:rFonts w:ascii="Arial" w:hAnsi="Arial" w:cs="Arial"/>
          <w:sz w:val="18"/>
          <w:szCs w:val="18"/>
          <w:lang w:val="sr-Cyrl-RS"/>
        </w:rPr>
        <w:t xml:space="preserve"> ( 14.02 до 15.03.2019 године) не подносе пријаве већ ће те исте бити узете у обзир за разматрање у 2-позиву.</w:t>
      </w:r>
    </w:p>
    <w:p w:rsidR="00153461" w:rsidRPr="00B47B37" w:rsidRDefault="00873E67" w:rsidP="002A7267">
      <w:pPr>
        <w:tabs>
          <w:tab w:val="left" w:pos="4678"/>
          <w:tab w:val="left" w:pos="482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2.</w:t>
      </w:r>
      <w:proofErr w:type="gramEnd"/>
    </w:p>
    <w:p w:rsidR="00153461" w:rsidRPr="00B47B37" w:rsidRDefault="00FD6434" w:rsidP="00FD6434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>1.</w:t>
      </w:r>
      <w:r w:rsidR="00AB320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3138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73E67" w:rsidRPr="00B47B37">
        <w:rPr>
          <w:rFonts w:ascii="Arial" w:hAnsi="Arial" w:cs="Arial"/>
          <w:sz w:val="18"/>
          <w:szCs w:val="18"/>
        </w:rPr>
        <w:t>Подносилац пријаве на Позив и чланови његовог домаћинства имао/ла статус избеглог или расељеног</w:t>
      </w:r>
      <w:r w:rsidR="0081114E" w:rsidRPr="00B47B37">
        <w:rPr>
          <w:rFonts w:ascii="Arial" w:hAnsi="Arial" w:cs="Arial"/>
          <w:sz w:val="18"/>
          <w:szCs w:val="18"/>
        </w:rPr>
        <w:t xml:space="preserve"> лица на територији Аутономне Покрајине Војводине </w:t>
      </w:r>
      <w:r w:rsidR="00D178D2">
        <w:rPr>
          <w:rFonts w:ascii="Arial" w:hAnsi="Arial" w:cs="Arial"/>
          <w:sz w:val="18"/>
          <w:szCs w:val="18"/>
          <w:lang w:val="sr-Cyrl-RS"/>
        </w:rPr>
        <w:t>пре</w:t>
      </w:r>
      <w:r w:rsidR="0081114E" w:rsidRPr="00B47B37">
        <w:rPr>
          <w:rFonts w:ascii="Arial" w:hAnsi="Arial" w:cs="Arial"/>
          <w:sz w:val="18"/>
          <w:szCs w:val="18"/>
        </w:rPr>
        <w:t xml:space="preserve"> ступања на снагу Одлуке</w:t>
      </w:r>
      <w:r w:rsidR="00831382">
        <w:rPr>
          <w:rFonts w:ascii="Arial" w:hAnsi="Arial" w:cs="Arial"/>
          <w:sz w:val="18"/>
          <w:szCs w:val="18"/>
        </w:rPr>
        <w:t xml:space="preserve"> о оснивању Фонда, односно 21. д</w:t>
      </w:r>
      <w:r w:rsidR="0081114E" w:rsidRPr="00B47B37">
        <w:rPr>
          <w:rFonts w:ascii="Arial" w:hAnsi="Arial" w:cs="Arial"/>
          <w:sz w:val="18"/>
          <w:szCs w:val="18"/>
        </w:rPr>
        <w:t>ецембра 2006. године</w:t>
      </w:r>
      <w:r w:rsidRPr="00B47B37">
        <w:rPr>
          <w:rFonts w:ascii="Arial" w:hAnsi="Arial" w:cs="Arial"/>
          <w:sz w:val="18"/>
          <w:szCs w:val="18"/>
        </w:rPr>
        <w:t>;</w:t>
      </w:r>
    </w:p>
    <w:p w:rsidR="00153461" w:rsidRPr="00D178D2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2.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и чланови породичног домаћинства наведени у пријави имају боравиште/пребивалиште на територији општине</w:t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из члана 1.</w:t>
      </w:r>
    </w:p>
    <w:p w:rsidR="00FD6434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3.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на јавни позив има у својини 1/1 или у сусвојини или заједничкој имовини са неким од чланова породичног домаћинтсва који је наведен у пријави, непокретност која је уписана у катастар непокретности и то као: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која је преузета из земљишних књига или 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изграђена пре доношења прописа о изградњи или </w:t>
      </w:r>
    </w:p>
    <w:p w:rsidR="00FD6434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-непокретност изграђена на основу грађевинске дозволе, односно одобрења за изградњу за коју је издата 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  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употребна дозвола или </w:t>
      </w:r>
    </w:p>
    <w:p w:rsidR="00153461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-непокретност уписана по Закону о озакоњењу објекта</w:t>
      </w:r>
      <w:r w:rsidR="00153461" w:rsidRPr="00B47B37">
        <w:rPr>
          <w:rFonts w:ascii="Arial" w:hAnsi="Arial" w:cs="Arial"/>
          <w:sz w:val="18"/>
          <w:szCs w:val="18"/>
        </w:rPr>
        <w:t xml:space="preserve"> 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4.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 Поступак легализације, односно озакоњења из става 1. тачка 4), алинеја 4 овог члана мора бити завршен најкасније до доношења Одлуке о решавању стамбених потреба избеглица са листом корниска рангираних према реду првенства на основу испуњености услова и броја освојених бодова ( у даљем тексту: Одлука).   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5.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предмет непокретности не испуњава основне услове становања,а да ће се уградњом додељеног грађевинског материјала непокретност оспособити за употребу и становање;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6.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од момента стицања избегличког статуса нису отуђили, поклонили или заменули непокретност у Републици Србији, држави порекла и/или другој држави, а којом би могли да реше или су решили своје стамбене потребе;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7.  да немају у својини непокретност у држави порекла, другој држави или Републици Србији, а којом би могли да реше своје стамбене потребе, осим непокретности из тачке 3.овог члана;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8.  да немају приходе којима би могли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да реше своје стамбене потребе;</w:t>
      </w:r>
    </w:p>
    <w:p w:rsidR="003B730B" w:rsidRDefault="000B5488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9.  </w:t>
      </w:r>
      <w:r w:rsidR="00791A6F" w:rsidRPr="00791A6F">
        <w:rPr>
          <w:rFonts w:ascii="Arial" w:hAnsi="Arial" w:cs="Arial"/>
          <w:sz w:val="18"/>
          <w:szCs w:val="18"/>
          <w:lang w:val="sr-Cyrl-RS"/>
        </w:rPr>
        <w:t>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200.000 динара у оквиру пројекта интеграције на територији Републике Србије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3B730B" w:rsidRDefault="003B730B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10.  </w:t>
      </w:r>
      <w:r w:rsidRPr="003B730B">
        <w:rPr>
          <w:rFonts w:ascii="Arial" w:hAnsi="Arial" w:cs="Arial"/>
          <w:sz w:val="18"/>
          <w:szCs w:val="18"/>
          <w:lang w:val="sr-Cyrl-RS"/>
        </w:rPr>
        <w:t>Подносилац пријаве и чланови његовог породичног домаћинства</w:t>
      </w:r>
      <w:r>
        <w:rPr>
          <w:rFonts w:ascii="Arial" w:hAnsi="Arial" w:cs="Arial"/>
          <w:sz w:val="18"/>
          <w:szCs w:val="18"/>
          <w:lang w:val="sr-Cyrl-RS"/>
        </w:rPr>
        <w:t xml:space="preserve"> нису на</w:t>
      </w:r>
      <w:r w:rsidRPr="003B730B">
        <w:rPr>
          <w:rFonts w:ascii="Arial" w:hAnsi="Arial" w:cs="Arial"/>
          <w:sz w:val="18"/>
          <w:szCs w:val="18"/>
          <w:lang w:val="sr-Cyrl-RS"/>
        </w:rPr>
        <w:t xml:space="preserve"> коначној листи реда првенства по неком од јавних позива Регионалног стамбеног програма-Стамбени програм Републике Србије.</w:t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2A7267">
      <w:pPr>
        <w:pStyle w:val="BodyText"/>
        <w:spacing w:line="276" w:lineRule="auto"/>
        <w:ind w:firstLine="48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>Члан 3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2A7267" w:rsidRPr="00B47B37" w:rsidRDefault="002A7267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Ред првенства за доспеће на предлог листу за обилазак Корисника утврђује се на основу броја бодова које Подносилац пријаве на јавни позив ост</w:t>
      </w:r>
      <w:r w:rsidR="00831382">
        <w:rPr>
          <w:rFonts w:ascii="Arial" w:hAnsi="Arial" w:cs="Arial"/>
          <w:b/>
          <w:sz w:val="18"/>
          <w:szCs w:val="18"/>
          <w:lang w:val="sr-Cyrl-RS"/>
        </w:rPr>
        <w:t xml:space="preserve">вари, а према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П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равилник</w:t>
      </w:r>
      <w:r w:rsidR="00AB320C">
        <w:rPr>
          <w:rFonts w:ascii="Arial" w:hAnsi="Arial" w:cs="Arial"/>
          <w:b/>
          <w:sz w:val="18"/>
          <w:szCs w:val="18"/>
          <w:lang w:val="sr-Cyrl-RS"/>
        </w:rPr>
        <w:t xml:space="preserve">у 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 xml:space="preserve">о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 на територији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АП В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ојводине</w:t>
      </w:r>
    </w:p>
    <w:p w:rsidR="000D3625" w:rsidRPr="00B47B37" w:rsidRDefault="000D3625" w:rsidP="002A7267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153461" w:rsidRPr="00B47B37" w:rsidRDefault="00153461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  <w:lang w:val="sr-Cyrl-RS"/>
        </w:rPr>
        <w:t xml:space="preserve">                 </w:t>
      </w:r>
      <w:r w:rsidR="00873E67" w:rsidRPr="00B47B37">
        <w:rPr>
          <w:rFonts w:ascii="Arial" w:hAnsi="Arial" w:cs="Arial"/>
          <w:sz w:val="18"/>
          <w:szCs w:val="18"/>
        </w:rPr>
        <w:tab/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="00873E67" w:rsidRPr="00B47B37">
        <w:rPr>
          <w:rFonts w:ascii="Arial" w:hAnsi="Arial" w:cs="Arial"/>
          <w:sz w:val="18"/>
          <w:szCs w:val="18"/>
        </w:rPr>
        <w:t>Члан 4.</w:t>
      </w:r>
    </w:p>
    <w:p w:rsidR="008F3AAB" w:rsidRPr="00B47B37" w:rsidRDefault="008F3AAB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Уз пријаву на јавни позив, Подносилац пријаве доставља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 следеће доказе: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Оригинал попуњен и потписан образац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Фотокопију избегличке легитимације/Решење о признавању, укидању или престанку избегличког статуса </w:t>
      </w:r>
      <w:r w:rsidR="003B730B">
        <w:rPr>
          <w:rFonts w:ascii="Arial" w:hAnsi="Arial" w:cs="Arial"/>
          <w:sz w:val="18"/>
          <w:szCs w:val="18"/>
          <w:lang w:val="sr-Cyrl-RS"/>
        </w:rPr>
        <w:t>на територији АП Војводине</w:t>
      </w:r>
      <w:r w:rsidRPr="00B47B37">
        <w:rPr>
          <w:rFonts w:ascii="Arial" w:hAnsi="Arial" w:cs="Arial"/>
          <w:sz w:val="18"/>
          <w:szCs w:val="18"/>
          <w:lang w:val="sr-Cyrl-RS"/>
        </w:rPr>
        <w:t>(обавезно за Подносиоца пријаве, као и за остале чланове породичног домаћинства који су били или су и даље у статусу избеглице)</w:t>
      </w:r>
      <w:r w:rsidR="00D178D2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Фотокопија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 </w:t>
      </w:r>
    </w:p>
    <w:p w:rsidR="005C65F8" w:rsidRPr="00B47B37" w:rsidRDefault="00433494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Оригинал и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зјаву оверену код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>нотара</w:t>
      </w:r>
      <w:r w:rsidR="00D178D2">
        <w:rPr>
          <w:rFonts w:ascii="Arial" w:hAnsi="Arial" w:cs="Arial"/>
          <w:b/>
          <w:sz w:val="18"/>
          <w:szCs w:val="18"/>
          <w:lang w:val="sr-Cyrl-RS"/>
        </w:rPr>
        <w:t xml:space="preserve"> (јавног бележника)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</w:t>
      </w:r>
      <w:r w:rsidR="005C65F8" w:rsidRPr="00B47B37">
        <w:rPr>
          <w:rFonts w:ascii="Arial" w:hAnsi="Arial" w:cs="Arial"/>
          <w:sz w:val="18"/>
          <w:szCs w:val="18"/>
          <w:lang w:val="sr-Cyrl-RS"/>
        </w:rPr>
        <w:t>у држави порекла или другој држави, а којом би могли да реше своје стамбене потребе; да не могу да користе непокретност у држави претходног пребивалишта или другој држави; да од момента стицања избегличког статуса нису отуђили, поклонили или заменули непокретност у Републици Србији, држави порекла или другој држави, а којом би могли да реше своје стамбене потребе; да нису корисници другог стамбеног пројекта у процесу интеграција у Републици Србији ли програма стамбеног збрињавања/обнове у процесу повратка у државу порекла, којим би могли да реше или су решили своје стамбене потребе.</w:t>
      </w:r>
    </w:p>
    <w:p w:rsidR="003B730B" w:rsidRPr="00B47B37" w:rsidRDefault="005C65F8" w:rsidP="00433494">
      <w:pPr>
        <w:pStyle w:val="BodyText"/>
        <w:spacing w:line="276" w:lineRule="auto"/>
        <w:ind w:left="720"/>
        <w:rPr>
          <w:rFonts w:ascii="Arial" w:hAnsi="Arial" w:cs="Arial"/>
          <w:b/>
          <w:sz w:val="18"/>
          <w:szCs w:val="18"/>
          <w:lang w:val="sr-Cyrl-RS"/>
        </w:rPr>
      </w:pPr>
      <w:r w:rsidRPr="003B730B">
        <w:rPr>
          <w:rFonts w:ascii="Arial" w:hAnsi="Arial" w:cs="Arial"/>
          <w:b/>
          <w:sz w:val="18"/>
          <w:szCs w:val="18"/>
          <w:lang w:val="sr-Cyrl-RS"/>
        </w:rPr>
        <w:t>Наводи из изјаве могу бити предмет провере од стране Комисије.</w:t>
      </w:r>
    </w:p>
    <w:p w:rsidR="005C65F8" w:rsidRPr="00B47B37" w:rsidRDefault="007B4DCC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приходима: </w:t>
      </w:r>
    </w:p>
    <w:p w:rsidR="007B4DCC" w:rsidRPr="00B47B37" w:rsidRDefault="007B4DCC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незапослености из Национал</w:t>
      </w:r>
      <w:r w:rsidR="003B730B">
        <w:rPr>
          <w:rFonts w:ascii="Arial" w:hAnsi="Arial" w:cs="Arial"/>
          <w:sz w:val="18"/>
          <w:szCs w:val="18"/>
          <w:lang w:val="sr-Cyrl-RS"/>
        </w:rPr>
        <w:t>не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службе за запошљавање за незапослене чланове породичног домаћинства регистроване у Национ</w:t>
      </w:r>
      <w:r w:rsidR="003B730B">
        <w:rPr>
          <w:rFonts w:ascii="Arial" w:hAnsi="Arial" w:cs="Arial"/>
          <w:sz w:val="18"/>
          <w:szCs w:val="18"/>
          <w:lang w:val="sr-Cyrl-RS"/>
        </w:rPr>
        <w:t>а</w:t>
      </w:r>
      <w:r w:rsidRPr="00B47B37">
        <w:rPr>
          <w:rFonts w:ascii="Arial" w:hAnsi="Arial" w:cs="Arial"/>
          <w:sz w:val="18"/>
          <w:szCs w:val="18"/>
          <w:lang w:val="sr-Cyrl-RS"/>
        </w:rPr>
        <w:t>лној служби за запошљавање; у случају да се ради о незапосленом члану породичном домаћинства који није регистрован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код Националне службе за запошљавање, изјава  оверена код </w:t>
      </w:r>
      <w:r w:rsidR="003B730B">
        <w:rPr>
          <w:rFonts w:ascii="Arial" w:hAnsi="Arial" w:cs="Arial"/>
          <w:sz w:val="18"/>
          <w:szCs w:val="18"/>
          <w:lang w:val="sr-Cyrl-RS"/>
        </w:rPr>
        <w:t>нотара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да је незапослен и да нема примања;</w:t>
      </w:r>
    </w:p>
    <w:p w:rsidR="00662184" w:rsidRPr="00B47B37" w:rsidRDefault="00662184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послодавца о висин</w:t>
      </w:r>
      <w:r w:rsidR="00D12600" w:rsidRPr="00B47B37">
        <w:rPr>
          <w:rFonts w:ascii="Arial" w:hAnsi="Arial" w:cs="Arial"/>
          <w:sz w:val="18"/>
          <w:szCs w:val="18"/>
          <w:lang w:val="sr-Cyrl-RS"/>
        </w:rPr>
        <w:t xml:space="preserve">и примања у месецу објављивања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>који претходни месецу подношења Пријаве на Јавни позив-за запослене чланове породичног домаћинства;</w:t>
      </w:r>
    </w:p>
    <w:p w:rsidR="00F21FFD" w:rsidRPr="00B47B37" w:rsidRDefault="00F21FFD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Чек од пензије за месец који претходи месецу објављивања јавног позива (односи се и на пензију из Републике Србије и на пензију из земље порекла), односо потврда надлежне службе или у службе или у случају да Подносилац пријаве или члан његовог породичног домаћинства не остварују приходе од пензије – изјава оверене код нотара да лице не остварује приходе на име пензије у Републици Србији, нити у земљи порекла.</w:t>
      </w:r>
    </w:p>
    <w:p w:rsidR="00D12600" w:rsidRPr="00B47B37" w:rsidRDefault="00D12600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За чланове породичног домаћинства </w:t>
      </w:r>
      <w:r w:rsidR="00B972D3">
        <w:rPr>
          <w:rFonts w:ascii="Arial" w:hAnsi="Arial" w:cs="Arial"/>
          <w:sz w:val="18"/>
          <w:szCs w:val="18"/>
          <w:lang w:val="sr-Cyrl-RS"/>
        </w:rPr>
        <w:t>који се школују доставити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доказ о школовању, уколико ови чланови породичног домаћинства </w:t>
      </w:r>
      <w:r w:rsidR="00DB68E6" w:rsidRPr="00B47B37">
        <w:rPr>
          <w:rFonts w:ascii="Arial" w:hAnsi="Arial" w:cs="Arial"/>
          <w:sz w:val="18"/>
          <w:szCs w:val="18"/>
          <w:lang w:val="sr-Cyrl-RS"/>
        </w:rPr>
        <w:t xml:space="preserve">нису на школовању – доказ наведене у тачки 6 овог става (докази о приходима) </w:t>
      </w:r>
    </w:p>
    <w:p w:rsidR="00DB68E6" w:rsidRPr="00B47B37" w:rsidRDefault="00DB68E6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за породично домаћинство са дететом са инвалидитетом или сметњама у развоју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о смањењу или губитку радне способоноси или телесно оштећење – Решење надлежне комисије и смањењу или губитку радне способности или телесном оштећењу за чланове породице са инвалидитетом;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постојању болести од </w:t>
      </w:r>
      <w:r w:rsidRPr="00B47B37">
        <w:rPr>
          <w:rFonts w:ascii="Arial" w:hAnsi="Arial" w:cs="Arial"/>
          <w:sz w:val="18"/>
          <w:szCs w:val="18"/>
        </w:rPr>
        <w:t>већег социјално-медицинског значаја</w:t>
      </w:r>
      <w:bookmarkStart w:id="0" w:name="_GoBack"/>
      <w:bookmarkEnd w:id="0"/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DB68E6" w:rsidRPr="00B47B37" w:rsidRDefault="00DB68E6" w:rsidP="00DB68E6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Напомена</w:t>
      </w:r>
      <w:r w:rsidRPr="00B47B37">
        <w:rPr>
          <w:rFonts w:ascii="Arial" w:hAnsi="Arial" w:cs="Arial"/>
          <w:sz w:val="18"/>
          <w:szCs w:val="18"/>
          <w:lang w:val="sr-Cyrl-RS"/>
        </w:rPr>
        <w:t>: доказ о постојању болести не старији од годину дана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једнородитељску породицу прилаже се: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смрти брачног друга;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надлежног суда о проглашењу несталог лица за умрло;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извод из матичне књиге рођених за децу без утврђеног очинства;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пресуда о разводу брака или доказ о поверењу малолетног детета или деце (уколико у пресуди о разводу браку није одлучено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о поверењу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</w:t>
      </w:r>
      <w:r w:rsidR="00A3411C" w:rsidRPr="00B47B37">
        <w:rPr>
          <w:rFonts w:ascii="Arial" w:hAnsi="Arial" w:cs="Arial"/>
          <w:b/>
          <w:sz w:val="18"/>
          <w:szCs w:val="18"/>
          <w:lang w:val="sr-Cyrl-RS"/>
        </w:rPr>
        <w:t xml:space="preserve">нотара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да се подносилац непосредно брине о детету </w:t>
      </w:r>
      <w:r w:rsidR="001B579E" w:rsidRPr="00B47B37">
        <w:rPr>
          <w:rFonts w:ascii="Arial" w:hAnsi="Arial" w:cs="Arial"/>
          <w:sz w:val="18"/>
          <w:szCs w:val="18"/>
          <w:lang w:val="sr-Cyrl-RS"/>
        </w:rPr>
        <w:t xml:space="preserve">и да самостално обезбеђује средства из издржавање, да други родидитељ не учествује или недовољно учествује у тим трошковима а да, у међувремену, Подносилац пријаве није засновао брачну или ванбрачну заједницу; 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Потврду надлежног  органа/организације за члана породичног домаћинства који је настрадао или нестао у сукобима на просорима бивше Социјалистичке Федеративне Републике Југославије;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Лист непокретности не старији од месец дана за предметну непокретност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lastRenderedPageBreak/>
        <w:t>Дозволу за градњу или уколико је непокретност уписа</w:t>
      </w:r>
      <w:r w:rsidR="006D20F1" w:rsidRPr="00B47B37">
        <w:rPr>
          <w:rFonts w:ascii="Arial" w:hAnsi="Arial" w:cs="Arial"/>
          <w:sz w:val="18"/>
          <w:szCs w:val="18"/>
          <w:lang w:val="sr-Cyrl-RS"/>
        </w:rPr>
        <w:t>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6D20F1" w:rsidRPr="00B47B37" w:rsidRDefault="006D20F1" w:rsidP="006D20F1">
      <w:pPr>
        <w:pStyle w:val="BodyText"/>
        <w:spacing w:line="276" w:lineRule="auto"/>
        <w:ind w:left="360"/>
        <w:rPr>
          <w:rFonts w:ascii="Arial" w:hAnsi="Arial" w:cs="Arial"/>
          <w:sz w:val="18"/>
          <w:szCs w:val="18"/>
          <w:lang w:val="sr-Cyrl-RS"/>
        </w:rPr>
      </w:pPr>
    </w:p>
    <w:p w:rsidR="00D12600" w:rsidRPr="00B47B37" w:rsidRDefault="006D20F1" w:rsidP="006D20F1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Докази из става 1. овог члана подносе се у фотокопији</w:t>
      </w:r>
      <w:r w:rsidR="00B972D3">
        <w:rPr>
          <w:rFonts w:ascii="Arial" w:hAnsi="Arial" w:cs="Arial"/>
          <w:sz w:val="18"/>
          <w:szCs w:val="18"/>
          <w:lang w:val="sr-Cyrl-RS"/>
        </w:rPr>
        <w:t xml:space="preserve"> осим изјаве и </w:t>
      </w:r>
      <w:r w:rsidR="00AB320C">
        <w:rPr>
          <w:rFonts w:ascii="Arial" w:hAnsi="Arial" w:cs="Arial"/>
          <w:sz w:val="18"/>
          <w:szCs w:val="18"/>
          <w:lang w:val="sr-Cyrl-RS"/>
        </w:rPr>
        <w:t>обрасца</w:t>
      </w:r>
      <w:r w:rsidR="00B972D3">
        <w:rPr>
          <w:rFonts w:ascii="Arial" w:hAnsi="Arial" w:cs="Arial"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, с тим да Комисија може од Подносиоца пријаве на јавни позив тражити оригинал документа на увид. </w:t>
      </w:r>
    </w:p>
    <w:p w:rsidR="00B47B37" w:rsidRDefault="0043728C" w:rsidP="00B972D3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Комисија може по службеној дужности прибављати </w:t>
      </w:r>
      <w:r w:rsidR="00B972D3">
        <w:rPr>
          <w:rFonts w:ascii="Arial" w:hAnsi="Arial" w:cs="Arial"/>
          <w:sz w:val="18"/>
          <w:szCs w:val="18"/>
          <w:lang w:val="sr-Cyrl-RS"/>
        </w:rPr>
        <w:t>и друге доказе потребне за поступ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ање по пријави на јавни позив, ради потпуног утврђивања чињеничног стања и доношење и законите одлуке.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8F3AAB" w:rsidRPr="00B47B37" w:rsidRDefault="00B47B37" w:rsidP="008F3AAB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b/>
          <w:sz w:val="18"/>
          <w:szCs w:val="18"/>
          <w:lang w:val="sr-Cyrl-RS"/>
        </w:rPr>
        <w:t xml:space="preserve">Приликом одлучивања </w:t>
      </w:r>
      <w:r w:rsidR="00B37AA9">
        <w:rPr>
          <w:rFonts w:ascii="Arial" w:hAnsi="Arial" w:cs="Arial"/>
          <w:b/>
          <w:sz w:val="18"/>
          <w:szCs w:val="18"/>
          <w:lang w:val="sr-Cyrl-RS"/>
        </w:rPr>
        <w:t xml:space="preserve">о избору Корисника који ће доспети на прелиминарну ранг листу за доделу помоћи одлучиваће се на основу извештаја са терена </w:t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</w:p>
    <w:p w:rsidR="008F3AAB" w:rsidRPr="00B47B37" w:rsidRDefault="008F3AAB" w:rsidP="00B47B37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Пријава на овај Јавни позив подноси се на обрасцу Пријаве, који се може преузети у просторијама Фонда за пружање помоћи избеглим, прогнаним и расељеним лицима, на интернет адреси </w:t>
      </w:r>
      <w:hyperlink r:id="rId12" w:history="1">
        <w:r w:rsidR="00970B38" w:rsidRPr="00B47B37">
          <w:rPr>
            <w:rStyle w:val="Hyperlink"/>
            <w:rFonts w:ascii="Arial" w:hAnsi="Arial" w:cs="Arial"/>
            <w:sz w:val="18"/>
            <w:szCs w:val="18"/>
          </w:rPr>
          <w:t>www.</w:t>
        </w:r>
        <w:r w:rsidR="00970B38" w:rsidRPr="00B47B37">
          <w:rPr>
            <w:rStyle w:val="Hyperlink"/>
            <w:rFonts w:ascii="Arial" w:hAnsi="Arial" w:cs="Arial"/>
            <w:sz w:val="18"/>
            <w:szCs w:val="18"/>
            <w:lang w:val="en-GB"/>
          </w:rPr>
          <w:t>fondirpvojvodine</w:t>
        </w:r>
        <w:r w:rsidR="00970B38" w:rsidRPr="00B47B37">
          <w:rPr>
            <w:rStyle w:val="Hyperlink"/>
            <w:rFonts w:ascii="Arial" w:hAnsi="Arial" w:cs="Arial"/>
            <w:sz w:val="18"/>
            <w:szCs w:val="18"/>
          </w:rPr>
          <w:t>.</w:t>
        </w:r>
        <w:r w:rsidR="00970B38" w:rsidRPr="00B47B37">
          <w:rPr>
            <w:rStyle w:val="Hyperlink"/>
            <w:rFonts w:ascii="Arial" w:hAnsi="Arial" w:cs="Arial"/>
            <w:sz w:val="18"/>
            <w:szCs w:val="18"/>
            <w:lang w:val="en-US"/>
          </w:rPr>
          <w:t>rs</w:t>
        </w:r>
      </w:hyperlink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. </w:t>
      </w:r>
      <w:r w:rsidRPr="00B47B37">
        <w:rPr>
          <w:rFonts w:ascii="Arial" w:hAnsi="Arial" w:cs="Arial"/>
          <w:sz w:val="18"/>
          <w:szCs w:val="18"/>
        </w:rPr>
        <w:t>На исти начин може се преузети и образац Изјаве.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ab/>
        <w:t xml:space="preserve">За додатне информације у вези са Јавним позивом можете се обратити Фонду за пружање помоћи избеглим, прогнаним и расељеним лицима, Нови Сад, Булевар Михајла Пупина 25, или на телефон 021/475 42 95, или путем и-мејла на адресу </w:t>
      </w:r>
      <w:r w:rsidR="00951F1D" w:rsidRPr="00B47B37">
        <w:rPr>
          <w:rFonts w:ascii="Arial" w:hAnsi="Arial" w:cs="Arial"/>
          <w:sz w:val="18"/>
          <w:szCs w:val="18"/>
          <w:shd w:val="clear" w:color="auto" w:fill="F7F7F7"/>
        </w:rPr>
        <w:t>uprava@fondirpvojvodine.rs</w:t>
      </w:r>
    </w:p>
    <w:p w:rsidR="00153461" w:rsidRPr="00B47B37" w:rsidRDefault="00153461" w:rsidP="003C4799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  <w:t>Пријаву послати поштом или донети лично</w:t>
      </w:r>
      <w:r w:rsidR="00B47B37" w:rsidRPr="00B47B37">
        <w:rPr>
          <w:rFonts w:ascii="Arial" w:hAnsi="Arial" w:cs="Arial"/>
          <w:sz w:val="18"/>
          <w:szCs w:val="18"/>
          <w:lang w:val="sr-Cyrl-RS"/>
        </w:rPr>
        <w:t xml:space="preserve"> у затвореној коверти</w:t>
      </w:r>
      <w:r w:rsidRPr="00B47B37">
        <w:rPr>
          <w:rFonts w:ascii="Arial" w:hAnsi="Arial" w:cs="Arial"/>
          <w:sz w:val="18"/>
          <w:szCs w:val="18"/>
        </w:rPr>
        <w:t xml:space="preserve"> на адресу: Фонд за пружање помоћи избеглим, прогнаним и расељеним лицима, 21 000 Нови Сад, Булевар Михајла Пупина 25 са назнаком "</w:t>
      </w:r>
      <w:r w:rsidR="003C4799" w:rsidRPr="003C4799">
        <w:t xml:space="preserve"> </w:t>
      </w:r>
      <w:r w:rsidR="003C4799">
        <w:rPr>
          <w:rFonts w:ascii="Arial" w:hAnsi="Arial" w:cs="Arial"/>
          <w:sz w:val="18"/>
          <w:szCs w:val="18"/>
          <w:lang w:val="sr-Cyrl-RS"/>
        </w:rPr>
        <w:t>Јавни позив</w:t>
      </w:r>
      <w:r w:rsidR="00B972D3">
        <w:rPr>
          <w:rFonts w:ascii="Arial" w:hAnsi="Arial" w:cs="Arial"/>
          <w:sz w:val="18"/>
          <w:szCs w:val="18"/>
          <w:lang w:val="sr-Cyrl-RS"/>
        </w:rPr>
        <w:t>-грађевински материјал</w:t>
      </w:r>
      <w:r w:rsidRPr="00B47B37">
        <w:rPr>
          <w:rFonts w:ascii="Arial" w:hAnsi="Arial" w:cs="Arial"/>
          <w:sz w:val="18"/>
          <w:szCs w:val="18"/>
        </w:rPr>
        <w:t xml:space="preserve">. </w:t>
      </w:r>
    </w:p>
    <w:p w:rsidR="00B47B37" w:rsidRPr="00B47B37" w:rsidRDefault="00B47B3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>Рок за подношење пријава са потребном документацијом је</w:t>
      </w:r>
      <w:r w:rsidR="00DC5230">
        <w:rPr>
          <w:rFonts w:ascii="Arial" w:hAnsi="Arial" w:cs="Arial"/>
          <w:sz w:val="18"/>
          <w:szCs w:val="18"/>
          <w:lang w:val="sr-Cyrl-RS"/>
        </w:rPr>
        <w:t xml:space="preserve"> од 13.02. до 28.02.2020</w:t>
      </w:r>
      <w:r w:rsidRPr="00B47B37">
        <w:rPr>
          <w:rFonts w:ascii="Arial" w:hAnsi="Arial" w:cs="Arial"/>
          <w:sz w:val="18"/>
          <w:szCs w:val="18"/>
          <w:lang w:val="sr-Cyrl-RS"/>
        </w:rPr>
        <w:t>. године.</w:t>
      </w: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tabs>
          <w:tab w:val="left" w:pos="5640"/>
        </w:tabs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</w:t>
      </w: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FB2E6B" w:rsidRPr="00153461" w:rsidRDefault="00FB2E6B" w:rsidP="00774CAC">
      <w:pPr>
        <w:tabs>
          <w:tab w:val="left" w:pos="922"/>
        </w:tabs>
        <w:rPr>
          <w:rFonts w:ascii="Arial" w:hAnsi="Arial" w:cs="Arial"/>
          <w:sz w:val="18"/>
          <w:szCs w:val="18"/>
          <w:lang w:val="sr-Cyrl-CS"/>
        </w:rPr>
      </w:pPr>
    </w:p>
    <w:sectPr w:rsidR="00FB2E6B" w:rsidRPr="00153461" w:rsidSect="00FB2E6B">
      <w:headerReference w:type="even" r:id="rId13"/>
      <w:headerReference w:type="default" r:id="rId14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93" w:rsidRDefault="00030F93">
      <w:r>
        <w:separator/>
      </w:r>
    </w:p>
  </w:endnote>
  <w:endnote w:type="continuationSeparator" w:id="0">
    <w:p w:rsidR="00030F93" w:rsidRDefault="0003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93" w:rsidRDefault="00030F93">
      <w:r>
        <w:separator/>
      </w:r>
    </w:p>
  </w:footnote>
  <w:footnote w:type="continuationSeparator" w:id="0">
    <w:p w:rsidR="00030F93" w:rsidRDefault="0003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E6B"/>
    <w:rsid w:val="0000399C"/>
    <w:rsid w:val="000103C7"/>
    <w:rsid w:val="00016C86"/>
    <w:rsid w:val="00030F93"/>
    <w:rsid w:val="00033BFB"/>
    <w:rsid w:val="00037B54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432F3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88F"/>
    <w:rsid w:val="001C31FC"/>
    <w:rsid w:val="001C7B3B"/>
    <w:rsid w:val="001D22D3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27D9B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70C55"/>
    <w:rsid w:val="003710D8"/>
    <w:rsid w:val="003711E4"/>
    <w:rsid w:val="00386F59"/>
    <w:rsid w:val="0039346E"/>
    <w:rsid w:val="003A0936"/>
    <w:rsid w:val="003A5790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61B95"/>
    <w:rsid w:val="00463A73"/>
    <w:rsid w:val="00464FC7"/>
    <w:rsid w:val="0048256F"/>
    <w:rsid w:val="0048708E"/>
    <w:rsid w:val="004873F8"/>
    <w:rsid w:val="00487661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E028E"/>
    <w:rsid w:val="004F237D"/>
    <w:rsid w:val="004F27F8"/>
    <w:rsid w:val="004F2EE8"/>
    <w:rsid w:val="0050211C"/>
    <w:rsid w:val="005051F2"/>
    <w:rsid w:val="00506385"/>
    <w:rsid w:val="00513FA3"/>
    <w:rsid w:val="00520B34"/>
    <w:rsid w:val="0053082B"/>
    <w:rsid w:val="00536899"/>
    <w:rsid w:val="00554939"/>
    <w:rsid w:val="005608A8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380D"/>
    <w:rsid w:val="006971FE"/>
    <w:rsid w:val="006A056F"/>
    <w:rsid w:val="006B373A"/>
    <w:rsid w:val="006B4DAA"/>
    <w:rsid w:val="006B7EDE"/>
    <w:rsid w:val="006C20AE"/>
    <w:rsid w:val="006C22A7"/>
    <w:rsid w:val="006C47B6"/>
    <w:rsid w:val="006D20F1"/>
    <w:rsid w:val="006D7AD0"/>
    <w:rsid w:val="006E1EAA"/>
    <w:rsid w:val="006E2437"/>
    <w:rsid w:val="006F2FEE"/>
    <w:rsid w:val="006F49E2"/>
    <w:rsid w:val="006F75B1"/>
    <w:rsid w:val="00702BEE"/>
    <w:rsid w:val="00705BA6"/>
    <w:rsid w:val="00707A42"/>
    <w:rsid w:val="007209AE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114E"/>
    <w:rsid w:val="008123F6"/>
    <w:rsid w:val="00812522"/>
    <w:rsid w:val="00813E9F"/>
    <w:rsid w:val="00827F88"/>
    <w:rsid w:val="00831382"/>
    <w:rsid w:val="008469A3"/>
    <w:rsid w:val="00847E99"/>
    <w:rsid w:val="00855F53"/>
    <w:rsid w:val="008601B4"/>
    <w:rsid w:val="00873E67"/>
    <w:rsid w:val="00882BA6"/>
    <w:rsid w:val="00885BE1"/>
    <w:rsid w:val="00895272"/>
    <w:rsid w:val="008A1250"/>
    <w:rsid w:val="008A18AA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474"/>
    <w:rsid w:val="00970B38"/>
    <w:rsid w:val="00974350"/>
    <w:rsid w:val="00986442"/>
    <w:rsid w:val="00991F8A"/>
    <w:rsid w:val="0099444C"/>
    <w:rsid w:val="009A10E5"/>
    <w:rsid w:val="009A37C7"/>
    <w:rsid w:val="009B0866"/>
    <w:rsid w:val="009B2939"/>
    <w:rsid w:val="009B56C1"/>
    <w:rsid w:val="009B7134"/>
    <w:rsid w:val="009B72A8"/>
    <w:rsid w:val="009C697E"/>
    <w:rsid w:val="009E6E62"/>
    <w:rsid w:val="00A02936"/>
    <w:rsid w:val="00A059BB"/>
    <w:rsid w:val="00A1098E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F34"/>
    <w:rsid w:val="00A84DB0"/>
    <w:rsid w:val="00A85E24"/>
    <w:rsid w:val="00A86DF0"/>
    <w:rsid w:val="00A90AB9"/>
    <w:rsid w:val="00A90C7F"/>
    <w:rsid w:val="00AA01B8"/>
    <w:rsid w:val="00AA12C2"/>
    <w:rsid w:val="00AA628E"/>
    <w:rsid w:val="00AB320C"/>
    <w:rsid w:val="00AB6309"/>
    <w:rsid w:val="00AB6D9D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77CF7"/>
    <w:rsid w:val="00B8118F"/>
    <w:rsid w:val="00B82A16"/>
    <w:rsid w:val="00B9043D"/>
    <w:rsid w:val="00B905C8"/>
    <w:rsid w:val="00B961A4"/>
    <w:rsid w:val="00B972D3"/>
    <w:rsid w:val="00BA0D11"/>
    <w:rsid w:val="00BA6164"/>
    <w:rsid w:val="00BA734D"/>
    <w:rsid w:val="00BB263E"/>
    <w:rsid w:val="00BB4FD8"/>
    <w:rsid w:val="00BB6575"/>
    <w:rsid w:val="00BB674D"/>
    <w:rsid w:val="00BC5F89"/>
    <w:rsid w:val="00BF51D6"/>
    <w:rsid w:val="00BF5864"/>
    <w:rsid w:val="00BF5DF2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5A9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93C05"/>
    <w:rsid w:val="00C95C32"/>
    <w:rsid w:val="00CA0178"/>
    <w:rsid w:val="00CB2111"/>
    <w:rsid w:val="00CC51DC"/>
    <w:rsid w:val="00CC6CAE"/>
    <w:rsid w:val="00CD50AD"/>
    <w:rsid w:val="00CE080B"/>
    <w:rsid w:val="00D00D18"/>
    <w:rsid w:val="00D03239"/>
    <w:rsid w:val="00D12600"/>
    <w:rsid w:val="00D166A2"/>
    <w:rsid w:val="00D178D2"/>
    <w:rsid w:val="00D2345F"/>
    <w:rsid w:val="00D424F9"/>
    <w:rsid w:val="00D44763"/>
    <w:rsid w:val="00D47098"/>
    <w:rsid w:val="00D50AE9"/>
    <w:rsid w:val="00D52FB2"/>
    <w:rsid w:val="00D551E3"/>
    <w:rsid w:val="00D57310"/>
    <w:rsid w:val="00D60848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412D"/>
    <w:rsid w:val="00DC5230"/>
    <w:rsid w:val="00DD212A"/>
    <w:rsid w:val="00DD41FF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41206"/>
    <w:rsid w:val="00E5257F"/>
    <w:rsid w:val="00E6692F"/>
    <w:rsid w:val="00E74B7E"/>
    <w:rsid w:val="00E761EC"/>
    <w:rsid w:val="00E8518A"/>
    <w:rsid w:val="00EA2FC7"/>
    <w:rsid w:val="00EB2043"/>
    <w:rsid w:val="00EC134C"/>
    <w:rsid w:val="00EC4A4B"/>
    <w:rsid w:val="00ED0BAC"/>
    <w:rsid w:val="00ED402A"/>
    <w:rsid w:val="00EF5B93"/>
    <w:rsid w:val="00F0186D"/>
    <w:rsid w:val="00F02E07"/>
    <w:rsid w:val="00F05C3D"/>
    <w:rsid w:val="00F21FFD"/>
    <w:rsid w:val="00F2294B"/>
    <w:rsid w:val="00F23FAD"/>
    <w:rsid w:val="00F24FA7"/>
    <w:rsid w:val="00F27075"/>
    <w:rsid w:val="00F335EA"/>
    <w:rsid w:val="00F409F5"/>
    <w:rsid w:val="00F45C53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6434"/>
    <w:rsid w:val="00FF0AA5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irpvojvodin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59B9-2B57-44E8-B9A5-53C31614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1687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11287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Aleksandar</cp:lastModifiedBy>
  <cp:revision>20</cp:revision>
  <cp:lastPrinted>2020-02-12T11:45:00Z</cp:lastPrinted>
  <dcterms:created xsi:type="dcterms:W3CDTF">2018-02-27T10:39:00Z</dcterms:created>
  <dcterms:modified xsi:type="dcterms:W3CDTF">2020-02-12T11:59:00Z</dcterms:modified>
</cp:coreProperties>
</file>